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7A7" w:rsidRDefault="009837A7" w:rsidP="006A6306">
      <w:pPr>
        <w:jc w:val="center"/>
        <w:rPr>
          <w:b/>
          <w:spacing w:val="80"/>
          <w:sz w:val="28"/>
        </w:rPr>
      </w:pPr>
    </w:p>
    <w:p w:rsidR="009837A7" w:rsidRDefault="009837A7" w:rsidP="009837A7">
      <w:pPr>
        <w:pStyle w:val="lfej"/>
        <w:tabs>
          <w:tab w:val="clear" w:pos="4536"/>
          <w:tab w:val="clear" w:pos="9072"/>
        </w:tabs>
      </w:pPr>
    </w:p>
    <w:p w:rsidR="009837A7" w:rsidRDefault="009837A7" w:rsidP="009837A7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 wp14:anchorId="590D7D37" wp14:editId="758983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837A7" w:rsidRDefault="009837A7" w:rsidP="009837A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837A7" w:rsidRDefault="009837A7" w:rsidP="009837A7">
      <w:pPr>
        <w:pStyle w:val="lfej"/>
      </w:pPr>
    </w:p>
    <w:p w:rsidR="009837A7" w:rsidRPr="004C11EA" w:rsidRDefault="009837A7" w:rsidP="009837A7"/>
    <w:p w:rsidR="009837A7" w:rsidRDefault="009837A7" w:rsidP="009837A7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7A7" w:rsidRPr="00D6094F" w:rsidRDefault="009837A7" w:rsidP="009837A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9837A7" w:rsidRPr="00D6094F" w:rsidRDefault="009837A7" w:rsidP="009837A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november 27-ei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rendes </w:t>
      </w:r>
      <w:r w:rsidRPr="00D6094F">
        <w:rPr>
          <w:sz w:val="32"/>
          <w:szCs w:val="32"/>
        </w:rPr>
        <w:t>ülésére</w:t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433A2" w:rsidRDefault="009837A7" w:rsidP="009837A7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1</w:t>
      </w:r>
      <w:r w:rsidR="00B6782F">
        <w:rPr>
          <w:b/>
          <w:u w:val="single"/>
        </w:rPr>
        <w:t>8</w:t>
      </w:r>
      <w:bookmarkStart w:id="0" w:name="_GoBack"/>
      <w:bookmarkEnd w:id="0"/>
      <w:r>
        <w:rPr>
          <w:b/>
          <w:u w:val="single"/>
        </w:rPr>
        <w:t>.</w:t>
      </w:r>
      <w:r w:rsidRPr="00D433A2">
        <w:rPr>
          <w:b/>
          <w:u w:val="single"/>
        </w:rPr>
        <w:t xml:space="preserve"> Napirend:</w:t>
      </w:r>
    </w:p>
    <w:p w:rsidR="009837A7" w:rsidRPr="00D6094F" w:rsidRDefault="009837A7" w:rsidP="009837A7">
      <w:pPr>
        <w:shd w:val="clear" w:color="auto" w:fill="FFFFFF"/>
      </w:pPr>
    </w:p>
    <w:p w:rsidR="009837A7" w:rsidRPr="009837A7" w:rsidRDefault="009837A7" w:rsidP="009837A7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837A7">
        <w:t>Progádor Kft. tájékoztatója</w:t>
      </w:r>
    </w:p>
    <w:p w:rsidR="009837A7" w:rsidRPr="009837A7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9837A7" w:rsidRPr="00D6094F" w:rsidRDefault="009837A7" w:rsidP="009837A7">
      <w:pPr>
        <w:shd w:val="clear" w:color="auto" w:fill="FFFFFF"/>
      </w:pPr>
    </w:p>
    <w:p w:rsidR="009837A7" w:rsidRPr="00E661EF" w:rsidRDefault="009837A7" w:rsidP="009837A7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837A7">
        <w:t>Progádor Kft. ügyvezető igazgatója</w:t>
      </w:r>
    </w:p>
    <w:p w:rsidR="009837A7" w:rsidRPr="00D6094F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  <w:r>
        <w:tab/>
        <w:t>Gádoros Nagyközség Önkormányzat Képviselő-testületének</w:t>
      </w:r>
    </w:p>
    <w:p w:rsidR="009837A7" w:rsidRDefault="009837A7" w:rsidP="009837A7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9837A7" w:rsidRPr="006312DD" w:rsidRDefault="009837A7" w:rsidP="009837A7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9837A7" w:rsidRPr="00D6094F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6312DD" w:rsidRDefault="009837A7" w:rsidP="009837A7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E44D63" w:rsidRDefault="009837A7" w:rsidP="009837A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9837A7" w:rsidRPr="00D6094F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6312DD" w:rsidRDefault="009837A7" w:rsidP="009837A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9837A7" w:rsidRDefault="009837A7" w:rsidP="009837A7">
      <w:pPr>
        <w:shd w:val="clear" w:color="auto" w:fill="FFFFFF"/>
      </w:pPr>
    </w:p>
    <w:p w:rsidR="009837A7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</w:pPr>
    </w:p>
    <w:p w:rsidR="009837A7" w:rsidRPr="006312DD" w:rsidRDefault="009837A7" w:rsidP="009837A7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9837A7" w:rsidRPr="00D6094F" w:rsidRDefault="009837A7" w:rsidP="009837A7">
      <w:pPr>
        <w:shd w:val="clear" w:color="auto" w:fill="FFFFFF"/>
      </w:pPr>
    </w:p>
    <w:p w:rsidR="009837A7" w:rsidRPr="00E44D63" w:rsidRDefault="009837A7" w:rsidP="009837A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837A7" w:rsidRPr="006312DD" w:rsidRDefault="009837A7" w:rsidP="009837A7">
      <w:pPr>
        <w:shd w:val="clear" w:color="auto" w:fill="FFFFFF"/>
      </w:pPr>
    </w:p>
    <w:p w:rsidR="009837A7" w:rsidRPr="00D6094F" w:rsidRDefault="009837A7" w:rsidP="009837A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837A7" w:rsidRPr="006312DD" w:rsidRDefault="009837A7" w:rsidP="009837A7">
      <w:pPr>
        <w:spacing w:after="160"/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DE7516" w:rsidRPr="00DE7516" w:rsidRDefault="00DE7516" w:rsidP="00DE7516">
      <w:pPr>
        <w:spacing w:line="240" w:lineRule="auto"/>
        <w:jc w:val="center"/>
        <w:rPr>
          <w:rFonts w:eastAsia="Times New Roman"/>
          <w:b/>
          <w:bCs/>
          <w:color w:val="auto"/>
          <w:sz w:val="28"/>
          <w:szCs w:val="20"/>
          <w:lang w:eastAsia="hu-HU"/>
        </w:rPr>
      </w:pP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A Képviselő-testület 2018. </w:t>
      </w:r>
      <w:r w:rsidR="0066213E">
        <w:rPr>
          <w:rFonts w:eastAsia="Times New Roman"/>
          <w:b/>
          <w:bCs/>
          <w:color w:val="auto"/>
          <w:sz w:val="28"/>
          <w:szCs w:val="20"/>
          <w:lang w:eastAsia="hu-HU"/>
        </w:rPr>
        <w:t>november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</w:t>
      </w:r>
      <w:r w:rsidR="0066213E">
        <w:rPr>
          <w:rFonts w:eastAsia="Times New Roman"/>
          <w:b/>
          <w:bCs/>
          <w:color w:val="auto"/>
          <w:sz w:val="28"/>
          <w:szCs w:val="20"/>
          <w:lang w:eastAsia="hu-HU"/>
        </w:rPr>
        <w:t>2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>2-én 14 órakor tartandó rend</w:t>
      </w:r>
      <w:r w:rsidR="0066213E">
        <w:rPr>
          <w:rFonts w:eastAsia="Times New Roman"/>
          <w:b/>
          <w:bCs/>
          <w:color w:val="auto"/>
          <w:sz w:val="28"/>
          <w:szCs w:val="20"/>
          <w:lang w:eastAsia="hu-HU"/>
        </w:rPr>
        <w:t>es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ülésére a Progádor Kft. </w:t>
      </w:r>
      <w:r w:rsidR="00A312CB">
        <w:rPr>
          <w:rFonts w:eastAsia="Times New Roman"/>
          <w:b/>
          <w:bCs/>
          <w:color w:val="auto"/>
          <w:sz w:val="28"/>
          <w:szCs w:val="20"/>
          <w:lang w:eastAsia="hu-HU"/>
        </w:rPr>
        <w:t>tájékoztatója</w:t>
      </w:r>
      <w:r w:rsidRPr="00DE7516">
        <w:rPr>
          <w:rFonts w:eastAsia="Times New Roman"/>
          <w:b/>
          <w:bCs/>
          <w:color w:val="auto"/>
          <w:sz w:val="28"/>
          <w:szCs w:val="20"/>
          <w:lang w:eastAsia="hu-HU"/>
        </w:rPr>
        <w:t xml:space="preserve"> tárgyában</w:t>
      </w:r>
    </w:p>
    <w:p w:rsidR="00A56F94" w:rsidRDefault="00A56F94" w:rsidP="009B4853">
      <w:pPr>
        <w:rPr>
          <w:b/>
        </w:rPr>
      </w:pPr>
    </w:p>
    <w:p w:rsidR="00A312CB" w:rsidRDefault="00A312CB" w:rsidP="009B4853">
      <w:pPr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0250DD" w:rsidRDefault="000250DD" w:rsidP="006A6306"/>
    <w:p w:rsidR="00A312CB" w:rsidRDefault="00A312CB" w:rsidP="006A6306"/>
    <w:p w:rsidR="00021BB0" w:rsidRDefault="0066213E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Gádoros Nagyközség Önkormányzat Polgármestere 2018. október 17-én tájékoztatás kéréssel fordult a Progádor Nonprofit Kft. felé</w:t>
      </w:r>
      <w:r w:rsidR="00021BB0">
        <w:rPr>
          <w:rFonts w:eastAsia="Calibri"/>
          <w:color w:val="auto"/>
        </w:rPr>
        <w:t>, több felmerült</w:t>
      </w:r>
      <w:r w:rsidR="00157F34">
        <w:rPr>
          <w:rFonts w:eastAsia="Calibri"/>
          <w:color w:val="auto"/>
        </w:rPr>
        <w:t xml:space="preserve"> </w:t>
      </w:r>
      <w:r w:rsidR="00021BB0">
        <w:rPr>
          <w:rFonts w:eastAsia="Calibri"/>
          <w:color w:val="auto"/>
        </w:rPr>
        <w:t>kérdés tisztázása érdekében</w:t>
      </w:r>
      <w:r>
        <w:rPr>
          <w:rFonts w:eastAsia="Calibri"/>
          <w:color w:val="auto"/>
        </w:rPr>
        <w:t xml:space="preserve">. </w:t>
      </w:r>
    </w:p>
    <w:p w:rsidR="00157F34" w:rsidRDefault="00157F34" w:rsidP="00DE7516">
      <w:pPr>
        <w:spacing w:line="240" w:lineRule="auto"/>
        <w:jc w:val="both"/>
        <w:rPr>
          <w:rFonts w:eastAsia="Calibri"/>
          <w:color w:val="auto"/>
        </w:rPr>
      </w:pPr>
    </w:p>
    <w:p w:rsidR="00021BB0" w:rsidRDefault="0066213E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A tájékoztatást kérő levél három pontot tartalmazott</w:t>
      </w:r>
      <w:r w:rsidR="00021BB0">
        <w:rPr>
          <w:rFonts w:eastAsia="Calibri"/>
          <w:color w:val="auto"/>
        </w:rPr>
        <w:t xml:space="preserve">: </w:t>
      </w:r>
    </w:p>
    <w:p w:rsidR="000250DD" w:rsidRDefault="000250DD" w:rsidP="00DE7516">
      <w:pPr>
        <w:spacing w:line="240" w:lineRule="auto"/>
        <w:jc w:val="both"/>
        <w:rPr>
          <w:rFonts w:eastAsia="Calibri"/>
          <w:color w:val="auto"/>
        </w:rPr>
      </w:pPr>
    </w:p>
    <w:p w:rsidR="0066213E" w:rsidRDefault="00021BB0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Az első pontban a Felügyelő Bizottság 2018. szeptember 19-i jegyzőkönyvéből értesült az önkormányzat, hogy a Progádor Kft.-nél az Ügyvezető Úr felesége, Farkasné Pusztai Anikó látja el az ügyintézői feladatokat a korábbi alkalmazott munkaviszonya megszűnése óta</w:t>
      </w:r>
      <w:r w:rsidR="009B4853">
        <w:rPr>
          <w:rFonts w:eastAsia="Calibri"/>
          <w:color w:val="auto"/>
        </w:rPr>
        <w:t>, ezért felmerült, hogy milyen eszközökkel oldják meg az összeférhetetlenség kérdését</w:t>
      </w:r>
      <w:r>
        <w:rPr>
          <w:rFonts w:eastAsia="Calibri"/>
          <w:color w:val="auto"/>
        </w:rPr>
        <w:t>.</w:t>
      </w:r>
      <w:r w:rsidR="009B4853">
        <w:rPr>
          <w:rFonts w:eastAsia="Calibri"/>
          <w:color w:val="auto"/>
        </w:rPr>
        <w:t xml:space="preserve"> </w:t>
      </w:r>
    </w:p>
    <w:p w:rsidR="000250DD" w:rsidRDefault="000250DD" w:rsidP="00DE7516">
      <w:pPr>
        <w:spacing w:line="240" w:lineRule="auto"/>
        <w:jc w:val="both"/>
        <w:rPr>
          <w:rFonts w:eastAsia="Calibri"/>
          <w:color w:val="auto"/>
        </w:rPr>
      </w:pPr>
    </w:p>
    <w:p w:rsidR="009B4853" w:rsidRPr="009B4853" w:rsidRDefault="009B4853" w:rsidP="009B4853">
      <w:pPr>
        <w:pStyle w:val="Listaszerbekezds"/>
        <w:numPr>
          <w:ilvl w:val="0"/>
          <w:numId w:val="8"/>
        </w:num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Farkas László Ügyvezető Úr </w:t>
      </w:r>
      <w:r w:rsidR="00DB33FF">
        <w:rPr>
          <w:rFonts w:eastAsia="Calibri"/>
          <w:color w:val="auto"/>
        </w:rPr>
        <w:t>tájékoztatása szerint a</w:t>
      </w:r>
      <w:r>
        <w:rPr>
          <w:rFonts w:eastAsia="Calibri"/>
          <w:color w:val="auto"/>
        </w:rPr>
        <w:t xml:space="preserve"> Progádor Kft. Alapító Okiratának 9.3 pontja </w:t>
      </w:r>
      <w:r w:rsidR="000250DD">
        <w:rPr>
          <w:rFonts w:eastAsia="Calibri"/>
          <w:color w:val="auto"/>
        </w:rPr>
        <w:t>nem tartalmazz</w:t>
      </w:r>
      <w:r w:rsidR="00DB33FF">
        <w:rPr>
          <w:rFonts w:eastAsia="Calibri"/>
          <w:color w:val="auto"/>
        </w:rPr>
        <w:t xml:space="preserve">a, hogy az ügyvezető és közeli hozzátartozója nem dolgozhatnak a </w:t>
      </w:r>
      <w:proofErr w:type="gramStart"/>
      <w:r w:rsidR="00DB33FF">
        <w:rPr>
          <w:rFonts w:eastAsia="Calibri"/>
          <w:color w:val="auto"/>
        </w:rPr>
        <w:t>Kft.</w:t>
      </w:r>
      <w:proofErr w:type="gramEnd"/>
      <w:r w:rsidR="00DB33FF">
        <w:rPr>
          <w:rFonts w:eastAsia="Calibri"/>
          <w:color w:val="auto"/>
        </w:rPr>
        <w:t>-ben</w:t>
      </w:r>
      <w:r w:rsidR="00546AAA">
        <w:rPr>
          <w:rFonts w:eastAsia="Calibri"/>
          <w:color w:val="auto"/>
        </w:rPr>
        <w:t xml:space="preserve">, valamint a Gyulai Törvényszék, mint Cégbíróság törvényességi felügyeletet ellátó szervként nem </w:t>
      </w:r>
      <w:r w:rsidR="00CC1B7F">
        <w:rPr>
          <w:rFonts w:eastAsia="Calibri"/>
          <w:color w:val="auto"/>
        </w:rPr>
        <w:t>jelzett összeférhetetlenséget.</w:t>
      </w:r>
    </w:p>
    <w:p w:rsidR="0066213E" w:rsidRDefault="0066213E" w:rsidP="00DE7516">
      <w:pPr>
        <w:spacing w:line="240" w:lineRule="auto"/>
        <w:jc w:val="both"/>
        <w:rPr>
          <w:rFonts w:eastAsia="Calibri"/>
          <w:color w:val="auto"/>
        </w:rPr>
      </w:pPr>
    </w:p>
    <w:p w:rsidR="00157F34" w:rsidRDefault="00021BB0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A második pontban a Progádor Nonprofit Kft. Nemzeti Adó- és Vámhivatal által végzett ellenőrzés</w:t>
      </w:r>
      <w:r w:rsidR="00157F34">
        <w:rPr>
          <w:rFonts w:eastAsia="Calibri"/>
          <w:color w:val="auto"/>
        </w:rPr>
        <w:t xml:space="preserve">ről kért az Önkormányzat tájékoztatást. </w:t>
      </w:r>
    </w:p>
    <w:p w:rsidR="000250DD" w:rsidRDefault="000250DD" w:rsidP="00DE7516">
      <w:pPr>
        <w:spacing w:line="240" w:lineRule="auto"/>
        <w:jc w:val="both"/>
        <w:rPr>
          <w:rFonts w:eastAsia="Calibri"/>
          <w:color w:val="auto"/>
        </w:rPr>
      </w:pPr>
    </w:p>
    <w:p w:rsidR="0066213E" w:rsidRPr="009B4853" w:rsidRDefault="00157F34" w:rsidP="009B4853">
      <w:pPr>
        <w:pStyle w:val="Listaszerbekezds"/>
        <w:numPr>
          <w:ilvl w:val="0"/>
          <w:numId w:val="7"/>
        </w:numPr>
        <w:spacing w:line="240" w:lineRule="auto"/>
        <w:jc w:val="both"/>
        <w:rPr>
          <w:rFonts w:eastAsia="Calibri"/>
          <w:color w:val="auto"/>
        </w:rPr>
      </w:pPr>
      <w:r w:rsidRPr="009B4853">
        <w:rPr>
          <w:rFonts w:eastAsia="Calibri"/>
          <w:color w:val="auto"/>
        </w:rPr>
        <w:t xml:space="preserve">Az </w:t>
      </w:r>
      <w:r w:rsidR="002505B4">
        <w:rPr>
          <w:rFonts w:eastAsia="Calibri"/>
          <w:color w:val="auto"/>
        </w:rPr>
        <w:t xml:space="preserve">ellenőrzésről </w:t>
      </w:r>
      <w:r w:rsidRPr="009B4853">
        <w:rPr>
          <w:rFonts w:eastAsia="Calibri"/>
          <w:color w:val="auto"/>
        </w:rPr>
        <w:t>elkészült jegyzőkönyv a beszámoló mellékletét képezi.</w:t>
      </w:r>
    </w:p>
    <w:p w:rsidR="00157F34" w:rsidRDefault="00157F34" w:rsidP="00DE7516">
      <w:pPr>
        <w:spacing w:line="240" w:lineRule="auto"/>
        <w:jc w:val="both"/>
        <w:rPr>
          <w:rFonts w:eastAsia="Calibri"/>
          <w:color w:val="auto"/>
        </w:rPr>
      </w:pPr>
    </w:p>
    <w:p w:rsidR="00157F34" w:rsidRDefault="00157F34" w:rsidP="00DE7516">
      <w:pPr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A harmadik pontban a Progádor Kft-nél 2018. szeptember 17-én történt betörés körülményeiről, valamint a rendőrségi felderítés állásáról kért információt az Önkormányzat. </w:t>
      </w:r>
    </w:p>
    <w:p w:rsidR="000250DD" w:rsidRDefault="000250DD" w:rsidP="00DE7516">
      <w:pPr>
        <w:spacing w:line="240" w:lineRule="auto"/>
        <w:jc w:val="both"/>
        <w:rPr>
          <w:rFonts w:eastAsia="Calibri"/>
          <w:color w:val="auto"/>
        </w:rPr>
      </w:pPr>
    </w:p>
    <w:p w:rsidR="00157F34" w:rsidRPr="009B4853" w:rsidRDefault="00157F34" w:rsidP="009B4853">
      <w:pPr>
        <w:pStyle w:val="Listaszerbekezds"/>
        <w:numPr>
          <w:ilvl w:val="0"/>
          <w:numId w:val="7"/>
        </w:numPr>
        <w:spacing w:line="240" w:lineRule="auto"/>
        <w:jc w:val="both"/>
        <w:rPr>
          <w:rFonts w:eastAsia="Calibri"/>
          <w:color w:val="auto"/>
        </w:rPr>
      </w:pPr>
      <w:r w:rsidRPr="009B4853">
        <w:rPr>
          <w:rFonts w:eastAsia="Calibri"/>
          <w:color w:val="auto"/>
        </w:rPr>
        <w:t xml:space="preserve">Farkas László Ügyvezető Úr </w:t>
      </w:r>
      <w:r w:rsidR="000250DD">
        <w:rPr>
          <w:rFonts w:eastAsia="Calibri"/>
          <w:color w:val="auto"/>
        </w:rPr>
        <w:t>el</w:t>
      </w:r>
      <w:r w:rsidRPr="009B4853">
        <w:rPr>
          <w:rFonts w:eastAsia="Calibri"/>
          <w:color w:val="auto"/>
        </w:rPr>
        <w:t>mond</w:t>
      </w:r>
      <w:r w:rsidR="000250DD">
        <w:rPr>
          <w:rFonts w:eastAsia="Calibri"/>
          <w:color w:val="auto"/>
        </w:rPr>
        <w:t>ása szerint</w:t>
      </w:r>
      <w:r w:rsidRPr="009B4853">
        <w:rPr>
          <w:rFonts w:eastAsia="Calibri"/>
          <w:color w:val="auto"/>
        </w:rPr>
        <w:t xml:space="preserve"> még semmilyen tájékoztatást nem kapott a nyomozó hatóságtól.</w:t>
      </w:r>
    </w:p>
    <w:p w:rsidR="00021BB0" w:rsidRDefault="00021BB0" w:rsidP="00DE7516">
      <w:pPr>
        <w:spacing w:line="240" w:lineRule="auto"/>
        <w:jc w:val="both"/>
        <w:rPr>
          <w:rFonts w:eastAsia="Calibri"/>
          <w:color w:val="auto"/>
        </w:rPr>
      </w:pPr>
    </w:p>
    <w:p w:rsidR="0066213E" w:rsidRDefault="0066213E" w:rsidP="0066213E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 xml:space="preserve">Az elkészült beszámoló az előterjesztés mellékletét képezi. </w:t>
      </w:r>
    </w:p>
    <w:p w:rsidR="0066213E" w:rsidRDefault="0066213E" w:rsidP="0066213E">
      <w:pPr>
        <w:jc w:val="both"/>
      </w:pPr>
    </w:p>
    <w:p w:rsidR="0066213E" w:rsidRDefault="0066213E" w:rsidP="0066213E">
      <w:pPr>
        <w:jc w:val="both"/>
      </w:pPr>
      <w:r>
        <w:t xml:space="preserve">Kérem a Tisztelt Képviselő-testületet, hogy szíveskedjen </w:t>
      </w:r>
      <w:r w:rsidR="002505B4">
        <w:t xml:space="preserve">a Progádor Kft. </w:t>
      </w:r>
      <w:r w:rsidR="00A312CB">
        <w:t>tájékoztatóját</w:t>
      </w:r>
      <w:r>
        <w:t xml:space="preserve"> </w:t>
      </w:r>
      <w:r w:rsidR="00A312CB">
        <w:t>tudomásul venni</w:t>
      </w:r>
      <w:r>
        <w:t xml:space="preserve">. </w:t>
      </w:r>
    </w:p>
    <w:p w:rsidR="0066213E" w:rsidRDefault="0066213E" w:rsidP="00DE7516">
      <w:pPr>
        <w:spacing w:line="240" w:lineRule="auto"/>
        <w:jc w:val="both"/>
        <w:rPr>
          <w:rFonts w:eastAsia="Calibri"/>
          <w:color w:val="auto"/>
        </w:rPr>
      </w:pPr>
    </w:p>
    <w:p w:rsidR="0061613F" w:rsidRDefault="0061613F" w:rsidP="006A6306"/>
    <w:p w:rsidR="006A6306" w:rsidRDefault="006A6306" w:rsidP="006A6306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6560F0" w:rsidRDefault="006A6306" w:rsidP="006A6306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 w:rsidR="006560F0">
        <w:rPr>
          <w:rFonts w:eastAsia="Calibri"/>
        </w:rPr>
        <w:t xml:space="preserve">a Progádor Nonprofit Kft. </w:t>
      </w:r>
      <w:r w:rsidR="00A312CB">
        <w:rPr>
          <w:rFonts w:eastAsia="Calibri"/>
        </w:rPr>
        <w:t>tájékoztatóját</w:t>
      </w:r>
      <w:r w:rsidR="006560F0">
        <w:rPr>
          <w:rFonts w:eastAsia="Calibri"/>
        </w:rPr>
        <w:t xml:space="preserve"> </w:t>
      </w:r>
      <w:r w:rsidR="00A312CB">
        <w:rPr>
          <w:rFonts w:eastAsia="Calibri"/>
        </w:rPr>
        <w:t>tudomásul veszi</w:t>
      </w:r>
      <w:r w:rsidR="006560F0">
        <w:rPr>
          <w:rFonts w:eastAsia="Calibri"/>
        </w:rPr>
        <w:t>.</w:t>
      </w:r>
    </w:p>
    <w:p w:rsidR="009B4853" w:rsidRDefault="009B4853" w:rsidP="006A6306">
      <w:pPr>
        <w:contextualSpacing/>
        <w:jc w:val="both"/>
        <w:rPr>
          <w:rFonts w:eastAsia="Calibri"/>
        </w:rPr>
      </w:pPr>
    </w:p>
    <w:p w:rsidR="00A3249E" w:rsidRDefault="00A3249E" w:rsidP="00A3249E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A3249E" w:rsidRDefault="00A3249E" w:rsidP="00A3249E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ED2FAA">
        <w:rPr>
          <w:rFonts w:eastAsia="Calibri"/>
        </w:rPr>
        <w:t>értelem szerint</w:t>
      </w:r>
    </w:p>
    <w:p w:rsidR="0061613F" w:rsidRDefault="0061613F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66213E">
        <w:t>november</w:t>
      </w:r>
      <w:r>
        <w:t xml:space="preserve"> </w:t>
      </w:r>
      <w:r w:rsidR="0066213E">
        <w:t>1</w:t>
      </w:r>
      <w:r w:rsidR="00A312CB">
        <w:t>5</w:t>
      </w:r>
      <w:r>
        <w:t>.</w:t>
      </w:r>
    </w:p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A312CB">
      <w:pgSz w:w="11906" w:h="16838"/>
      <w:pgMar w:top="964" w:right="1418" w:bottom="964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7954"/>
    <w:multiLevelType w:val="hybridMultilevel"/>
    <w:tmpl w:val="7C6EF9AE"/>
    <w:lvl w:ilvl="0" w:tplc="C3B2F8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98604A6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E12CA"/>
    <w:multiLevelType w:val="hybridMultilevel"/>
    <w:tmpl w:val="984C4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54C69"/>
    <w:multiLevelType w:val="hybridMultilevel"/>
    <w:tmpl w:val="A0789A86"/>
    <w:lvl w:ilvl="0" w:tplc="506805E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21BB0"/>
    <w:rsid w:val="000250DD"/>
    <w:rsid w:val="000A4056"/>
    <w:rsid w:val="000D3508"/>
    <w:rsid w:val="00157F34"/>
    <w:rsid w:val="001C095F"/>
    <w:rsid w:val="001D31F8"/>
    <w:rsid w:val="0022398B"/>
    <w:rsid w:val="00223EF8"/>
    <w:rsid w:val="00233537"/>
    <w:rsid w:val="002505B4"/>
    <w:rsid w:val="002E157C"/>
    <w:rsid w:val="003B08AD"/>
    <w:rsid w:val="004071ED"/>
    <w:rsid w:val="00496773"/>
    <w:rsid w:val="00537418"/>
    <w:rsid w:val="00546AAA"/>
    <w:rsid w:val="005A4FD9"/>
    <w:rsid w:val="0061613F"/>
    <w:rsid w:val="006560F0"/>
    <w:rsid w:val="0066213E"/>
    <w:rsid w:val="00690802"/>
    <w:rsid w:val="006A6306"/>
    <w:rsid w:val="007176BD"/>
    <w:rsid w:val="007908E3"/>
    <w:rsid w:val="007B14B1"/>
    <w:rsid w:val="00842051"/>
    <w:rsid w:val="008B2AE2"/>
    <w:rsid w:val="008E1FF6"/>
    <w:rsid w:val="008F6CB3"/>
    <w:rsid w:val="00924F5A"/>
    <w:rsid w:val="009837A7"/>
    <w:rsid w:val="009B4853"/>
    <w:rsid w:val="009E15DD"/>
    <w:rsid w:val="00A312CB"/>
    <w:rsid w:val="00A3249E"/>
    <w:rsid w:val="00A56F94"/>
    <w:rsid w:val="00A90A5E"/>
    <w:rsid w:val="00AD2BCA"/>
    <w:rsid w:val="00B6782F"/>
    <w:rsid w:val="00B867E0"/>
    <w:rsid w:val="00BC280E"/>
    <w:rsid w:val="00BD3B82"/>
    <w:rsid w:val="00CC1B7F"/>
    <w:rsid w:val="00CF2708"/>
    <w:rsid w:val="00D42D5A"/>
    <w:rsid w:val="00D97696"/>
    <w:rsid w:val="00DB33FF"/>
    <w:rsid w:val="00DE7516"/>
    <w:rsid w:val="00E33A66"/>
    <w:rsid w:val="00E633B4"/>
    <w:rsid w:val="00EB2AD1"/>
    <w:rsid w:val="00ED1E60"/>
    <w:rsid w:val="00ED2FAA"/>
    <w:rsid w:val="00F253D9"/>
    <w:rsid w:val="00F41C54"/>
    <w:rsid w:val="00F46E6E"/>
    <w:rsid w:val="00F93A7A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B767E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9837A7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9837A7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6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811DC-E191-41AF-94E5-67D73F5FD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356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11</cp:revision>
  <cp:lastPrinted>2018-02-26T14:53:00Z</cp:lastPrinted>
  <dcterms:created xsi:type="dcterms:W3CDTF">2018-11-13T07:30:00Z</dcterms:created>
  <dcterms:modified xsi:type="dcterms:W3CDTF">2018-11-23T12:03:00Z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